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BE5F1" w:themeColor="accent1" w:themeTint="33"/>
  <w:body>
    <w:p w:rsidR="001C3358" w:rsidRPr="00401E64" w:rsidRDefault="001C3358" w:rsidP="00BC2C60">
      <w:pPr>
        <w:spacing w:after="0" w:line="360" w:lineRule="auto"/>
        <w:jc w:val="both"/>
        <w:rPr>
          <w:rFonts w:cstheme="minorHAnsi"/>
          <w:noProof/>
          <w:color w:val="FF0000"/>
          <w:sz w:val="72"/>
          <w:szCs w:val="72"/>
          <w:u w:val="single"/>
          <w:lang w:bidi="ar-SA"/>
        </w:rPr>
      </w:pPr>
      <w:r w:rsidRPr="00401E64">
        <w:rPr>
          <w:rFonts w:cstheme="minorHAnsi"/>
          <w:noProof/>
          <w:color w:val="FF0000"/>
          <w:sz w:val="72"/>
          <w:szCs w:val="72"/>
          <w:u w:val="single"/>
          <w:lang w:bidi="ar-SA"/>
        </w:rPr>
        <w:t>MICROCONTROLLAR BASED DIGITAL CLOCK WITH ALARM</w:t>
      </w:r>
    </w:p>
    <w:p w:rsidR="001C3358" w:rsidRPr="00401E64" w:rsidRDefault="001C3358" w:rsidP="00BC2C60">
      <w:pPr>
        <w:spacing w:after="0" w:line="360" w:lineRule="auto"/>
        <w:jc w:val="both"/>
        <w:rPr>
          <w:rFonts w:cstheme="minorHAnsi"/>
          <w:color w:val="FF0000"/>
          <w:sz w:val="72"/>
          <w:szCs w:val="72"/>
          <w:u w:val="single"/>
        </w:rPr>
      </w:pPr>
      <w:r w:rsidRPr="00401E64">
        <w:rPr>
          <w:rFonts w:cstheme="minorHAnsi"/>
          <w:noProof/>
          <w:color w:val="FF0000"/>
          <w:sz w:val="72"/>
          <w:szCs w:val="72"/>
          <w:u w:val="single"/>
          <w:lang w:bidi="ar-SA"/>
        </w:rPr>
        <w:drawing>
          <wp:inline distT="0" distB="0" distL="0" distR="0">
            <wp:extent cx="5974228" cy="6404442"/>
            <wp:effectExtent l="19050" t="0" r="7472"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64871" cy="6394412"/>
                    </a:xfrm>
                    <a:prstGeom prst="rect">
                      <a:avLst/>
                    </a:prstGeom>
                    <a:noFill/>
                    <a:ln w="9525">
                      <a:noFill/>
                      <a:miter lim="800000"/>
                      <a:headEnd/>
                      <a:tailEnd/>
                    </a:ln>
                  </pic:spPr>
                </pic:pic>
              </a:graphicData>
            </a:graphic>
          </wp:inline>
        </w:drawing>
      </w:r>
    </w:p>
    <w:p w:rsidR="00B25E94" w:rsidRPr="00401E64" w:rsidRDefault="00B25E94" w:rsidP="00BC2C60">
      <w:pPr>
        <w:spacing w:after="0" w:line="360" w:lineRule="auto"/>
        <w:jc w:val="both"/>
        <w:rPr>
          <w:rFonts w:cstheme="minorHAnsi"/>
          <w:sz w:val="40"/>
          <w:szCs w:val="40"/>
        </w:rPr>
      </w:pPr>
      <w:r w:rsidRPr="00401E64">
        <w:rPr>
          <w:rFonts w:cstheme="minorHAnsi"/>
          <w:color w:val="FF0000"/>
          <w:sz w:val="72"/>
          <w:szCs w:val="72"/>
          <w:u w:val="single"/>
        </w:rPr>
        <w:lastRenderedPageBreak/>
        <w:t xml:space="preserve">A BRIEF INTRODUCTION TO </w:t>
      </w:r>
      <w:r w:rsidRPr="002A05C0">
        <w:rPr>
          <w:rFonts w:cstheme="minorHAnsi"/>
          <w:color w:val="FF0000"/>
          <w:sz w:val="72"/>
          <w:szCs w:val="72"/>
          <w:u w:val="single"/>
        </w:rPr>
        <w:t>8051</w:t>
      </w:r>
      <w:r w:rsidR="002A05C0" w:rsidRPr="002A05C0">
        <w:rPr>
          <w:rFonts w:cstheme="minorHAnsi"/>
          <w:color w:val="FF0000"/>
          <w:sz w:val="40"/>
          <w:szCs w:val="40"/>
          <w:u w:val="single"/>
        </w:rPr>
        <w:t xml:space="preserve"> </w:t>
      </w:r>
      <w:r w:rsidRPr="002A05C0">
        <w:rPr>
          <w:rFonts w:cstheme="minorHAnsi"/>
          <w:color w:val="FF0000"/>
          <w:sz w:val="72"/>
          <w:szCs w:val="72"/>
          <w:u w:val="single"/>
        </w:rPr>
        <w:t>MICROCONTROLLER-:</w:t>
      </w:r>
      <w:r w:rsidRPr="00401E64">
        <w:rPr>
          <w:rFonts w:cstheme="minorHAnsi"/>
          <w:sz w:val="32"/>
        </w:rPr>
        <w:t xml:space="preserve">  </w:t>
      </w:r>
    </w:p>
    <w:p w:rsidR="00B25E94" w:rsidRPr="00401E64" w:rsidRDefault="002A05C0" w:rsidP="00BC2C60">
      <w:pPr>
        <w:pStyle w:val="BodyText2"/>
        <w:rPr>
          <w:rFonts w:asciiTheme="minorHAnsi" w:hAnsiTheme="minorHAnsi" w:cstheme="minorHAnsi"/>
          <w:sz w:val="40"/>
          <w:szCs w:val="40"/>
        </w:rPr>
      </w:pPr>
      <w:r>
        <w:rPr>
          <w:rFonts w:asciiTheme="minorHAnsi" w:hAnsiTheme="minorHAnsi" w:cstheme="minorHAnsi"/>
          <w:sz w:val="40"/>
          <w:szCs w:val="40"/>
        </w:rPr>
        <w:t xml:space="preserve">          </w:t>
      </w:r>
      <w:r w:rsidR="00B25E94" w:rsidRPr="00401E64">
        <w:rPr>
          <w:rFonts w:asciiTheme="minorHAnsi" w:hAnsiTheme="minorHAnsi" w:cstheme="minorHAnsi"/>
          <w:sz w:val="40"/>
          <w:szCs w:val="40"/>
        </w:rPr>
        <w:t>When we have to learn about a new computer we have to familiarize about the machine capability we are using, and we can do it by studying the internal hardware design (devices architecture), and also to know about the size, number and the size of the registers.</w:t>
      </w:r>
    </w:p>
    <w:p w:rsidR="00B25E94" w:rsidRPr="00401E64" w:rsidRDefault="00B25E94" w:rsidP="00BC2C60">
      <w:pPr>
        <w:spacing w:before="100" w:beforeAutospacing="1" w:after="100" w:afterAutospacing="1"/>
        <w:jc w:val="both"/>
        <w:rPr>
          <w:rFonts w:cstheme="minorHAnsi"/>
          <w:b/>
          <w:sz w:val="40"/>
          <w:szCs w:val="40"/>
        </w:rPr>
      </w:pPr>
      <w:r w:rsidRPr="00401E64">
        <w:rPr>
          <w:rFonts w:cstheme="minorHAnsi"/>
          <w:sz w:val="40"/>
          <w:szCs w:val="40"/>
        </w:rPr>
        <w:t xml:space="preserve">         A microcontroller is a single chip that contains the processor (the CPU), non-volatile memory for the program (ROM or flash), volatile memory for input and output (RAM), a clock and an I/O control unit. Also called a "computer on a chip," billions of microcontroller units (MCUs) are embedded each year in a myriad of products from toys to appliances to automobiles. For example, a single vehicle can use 70 or more microcontrollers. The following picture describes a general block diagram of microcontroller.  </w:t>
      </w:r>
    </w:p>
    <w:p w:rsidR="00B25E94" w:rsidRPr="00401E64" w:rsidRDefault="00B25E94" w:rsidP="00BC2C60">
      <w:pPr>
        <w:spacing w:before="100" w:beforeAutospacing="1" w:after="100" w:afterAutospacing="1"/>
        <w:jc w:val="both"/>
        <w:rPr>
          <w:rFonts w:cstheme="minorHAnsi"/>
          <w:sz w:val="40"/>
          <w:szCs w:val="40"/>
        </w:rPr>
      </w:pPr>
      <w:r w:rsidRPr="00401E64">
        <w:rPr>
          <w:rFonts w:cstheme="minorHAnsi"/>
          <w:b/>
          <w:sz w:val="40"/>
          <w:szCs w:val="40"/>
        </w:rPr>
        <w:t>AT89S52:</w:t>
      </w:r>
      <w:r w:rsidRPr="00401E64">
        <w:rPr>
          <w:rFonts w:cstheme="minorHAnsi"/>
          <w:sz w:val="40"/>
          <w:szCs w:val="40"/>
        </w:rPr>
        <w:t xml:space="preserve">   The AT89S52 is a low-power, high-performance CMOS 8-bit microcontroller with 8K bytes </w:t>
      </w:r>
      <w:r w:rsidRPr="00401E64">
        <w:rPr>
          <w:rFonts w:cstheme="minorHAnsi"/>
          <w:sz w:val="40"/>
          <w:szCs w:val="40"/>
        </w:rPr>
        <w:lastRenderedPageBreak/>
        <w:t xml:space="preserve">of in-system programmable Flash memory. The device is manufactured using Atmel’s high-density nonvolatile memory technology and is compatible with the industry-standard 80C51 instruction set and </w:t>
      </w:r>
      <w:proofErr w:type="spellStart"/>
      <w:r w:rsidRPr="00401E64">
        <w:rPr>
          <w:rFonts w:cstheme="minorHAnsi"/>
          <w:sz w:val="40"/>
          <w:szCs w:val="40"/>
        </w:rPr>
        <w:t>pinout</w:t>
      </w:r>
      <w:proofErr w:type="spellEnd"/>
      <w:r w:rsidRPr="00401E64">
        <w:rPr>
          <w:rFonts w:cstheme="minorHAnsi"/>
          <w:sz w:val="40"/>
          <w:szCs w:val="40"/>
        </w:rPr>
        <w:t>. The on-chip Flash allows the program memory to be reprogrammed in-system or by a conv</w:t>
      </w:r>
      <w:r w:rsidR="00F52B64">
        <w:rPr>
          <w:rFonts w:cstheme="minorHAnsi"/>
          <w:sz w:val="40"/>
          <w:szCs w:val="40"/>
        </w:rPr>
        <w:t>entional nonvolatile memory pro</w:t>
      </w:r>
      <w:r w:rsidRPr="00401E64">
        <w:rPr>
          <w:rFonts w:cstheme="minorHAnsi"/>
          <w:sz w:val="40"/>
          <w:szCs w:val="40"/>
        </w:rPr>
        <w:t xml:space="preserve">grammer. By combining a versatile 8-bit CPU with in-system programmable Flash on a monolithic chip, the Atmel AT89S52 is a powerful microcontroller, which provides a highly flexible and cost-effective solution to many, embedded control applications. The AT89S52 provides the following standard features: 8K bytes of Flash, 256 bytes of RAM, 32 I/O lines, Watchdog timer, two data pointers, three 16-bit timer/counters, a six-vector two-level interrupt architecture, a full duplex serial port, on-chip oscillator, and clock circuitry. In addition, the AT89S52 is designed with static logic for operation down to zero frequency and supports two software selectable power saving modes. The Idle Mode stops the CPU while allowing the RAM, timer/counters, serial port, and interrupt system to continue functioning. The Power-down mode saves the RAM con-tents but </w:t>
      </w:r>
      <w:r w:rsidRPr="00401E64">
        <w:rPr>
          <w:rFonts w:cstheme="minorHAnsi"/>
          <w:sz w:val="40"/>
          <w:szCs w:val="40"/>
        </w:rPr>
        <w:lastRenderedPageBreak/>
        <w:t>freezes the oscillator, disabling all other chip functions until the next interrupt</w:t>
      </w:r>
    </w:p>
    <w:p w:rsidR="00B25E94" w:rsidRPr="00401E64" w:rsidRDefault="00B25E94" w:rsidP="00BC2C60">
      <w:pPr>
        <w:spacing w:before="100" w:beforeAutospacing="1" w:after="100" w:afterAutospacing="1"/>
        <w:jc w:val="both"/>
        <w:rPr>
          <w:rFonts w:cstheme="minorHAnsi"/>
          <w:sz w:val="40"/>
          <w:szCs w:val="40"/>
        </w:rPr>
      </w:pPr>
      <w:r w:rsidRPr="00401E64">
        <w:rPr>
          <w:rFonts w:cstheme="minorHAnsi"/>
          <w:noProof/>
          <w:sz w:val="40"/>
          <w:szCs w:val="40"/>
          <w:lang w:bidi="ar-SA"/>
        </w:rPr>
        <w:drawing>
          <wp:inline distT="0" distB="0" distL="0" distR="0">
            <wp:extent cx="4720590" cy="6177280"/>
            <wp:effectExtent l="1905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720590" cy="6177280"/>
                    </a:xfrm>
                    <a:prstGeom prst="rect">
                      <a:avLst/>
                    </a:prstGeom>
                    <a:noFill/>
                    <a:ln w="9525">
                      <a:noFill/>
                      <a:miter lim="800000"/>
                      <a:headEnd/>
                      <a:tailEnd/>
                    </a:ln>
                  </pic:spPr>
                </pic:pic>
              </a:graphicData>
            </a:graphic>
          </wp:inline>
        </w:drawing>
      </w:r>
    </w:p>
    <w:p w:rsidR="00B25E94" w:rsidRPr="00401E64" w:rsidRDefault="00B25E94" w:rsidP="00BC2C60">
      <w:pPr>
        <w:spacing w:before="100" w:beforeAutospacing="1" w:after="100" w:afterAutospacing="1"/>
        <w:jc w:val="both"/>
        <w:rPr>
          <w:rFonts w:cstheme="minorHAnsi"/>
          <w:sz w:val="40"/>
          <w:szCs w:val="40"/>
        </w:rPr>
      </w:pPr>
    </w:p>
    <w:p w:rsidR="00B25E94" w:rsidRPr="00401E64" w:rsidRDefault="00B25E94" w:rsidP="00BC2C60">
      <w:pPr>
        <w:spacing w:before="100" w:beforeAutospacing="1" w:after="100" w:afterAutospacing="1"/>
        <w:jc w:val="both"/>
        <w:rPr>
          <w:rFonts w:cstheme="minorHAnsi"/>
          <w:sz w:val="40"/>
          <w:szCs w:val="40"/>
        </w:rPr>
      </w:pPr>
      <w:r w:rsidRPr="00401E64">
        <w:rPr>
          <w:rFonts w:cstheme="minorHAnsi"/>
          <w:sz w:val="40"/>
          <w:szCs w:val="40"/>
        </w:rPr>
        <w:lastRenderedPageBreak/>
        <w:t>The hardware is driven by a set of program instructions, or software. Once familiar with hardware and software, the user can then apply the microcontroller to the problems easily.  </w:t>
      </w:r>
    </w:p>
    <w:p w:rsidR="00B25E94" w:rsidRPr="00401E64" w:rsidRDefault="00B25E94" w:rsidP="00BC2C60">
      <w:pPr>
        <w:spacing w:before="100" w:beforeAutospacing="1" w:after="100" w:afterAutospacing="1"/>
        <w:jc w:val="both"/>
        <w:rPr>
          <w:rFonts w:cstheme="minorHAnsi"/>
          <w:sz w:val="40"/>
          <w:szCs w:val="40"/>
        </w:rPr>
      </w:pPr>
      <w:r w:rsidRPr="00401E64">
        <w:rPr>
          <w:rFonts w:cstheme="minorHAnsi"/>
          <w:sz w:val="40"/>
          <w:szCs w:val="40"/>
        </w:rPr>
        <w:t xml:space="preserve">The pin diagram of the 8051 shows all of the input/output pins unique to microcontrollers: </w:t>
      </w:r>
    </w:p>
    <w:p w:rsidR="00B25E94" w:rsidRPr="00401E64" w:rsidRDefault="00B25E94" w:rsidP="00BC2C60">
      <w:pPr>
        <w:spacing w:before="100" w:beforeAutospacing="1" w:after="100" w:afterAutospacing="1"/>
        <w:jc w:val="both"/>
        <w:rPr>
          <w:rFonts w:cstheme="minorHAnsi"/>
          <w:sz w:val="40"/>
          <w:szCs w:val="40"/>
        </w:rPr>
      </w:pPr>
      <w:r w:rsidRPr="00401E64">
        <w:rPr>
          <w:rFonts w:cstheme="minorHAnsi"/>
          <w:noProof/>
          <w:sz w:val="40"/>
          <w:szCs w:val="40"/>
          <w:lang w:bidi="ar-SA"/>
        </w:rPr>
        <w:drawing>
          <wp:inline distT="0" distB="0" distL="0" distR="0">
            <wp:extent cx="4104005" cy="4359275"/>
            <wp:effectExtent l="0" t="0" r="0" b="0"/>
            <wp:docPr id="2" name="Picture 2"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3"/>
                    <pic:cNvPicPr>
                      <a:picLocks noChangeAspect="1" noChangeArrowheads="1"/>
                    </pic:cNvPicPr>
                  </pic:nvPicPr>
                  <pic:blipFill>
                    <a:blip r:embed="rId7" cstate="print"/>
                    <a:srcRect l="-72064"/>
                    <a:stretch>
                      <a:fillRect/>
                    </a:stretch>
                  </pic:blipFill>
                  <pic:spPr bwMode="auto">
                    <a:xfrm>
                      <a:off x="0" y="0"/>
                      <a:ext cx="4104005" cy="4359275"/>
                    </a:xfrm>
                    <a:prstGeom prst="rect">
                      <a:avLst/>
                    </a:prstGeom>
                    <a:noFill/>
                    <a:ln w="9525">
                      <a:noFill/>
                      <a:miter lim="800000"/>
                      <a:headEnd/>
                      <a:tailEnd/>
                    </a:ln>
                  </pic:spPr>
                </pic:pic>
              </a:graphicData>
            </a:graphic>
          </wp:inline>
        </w:drawing>
      </w:r>
    </w:p>
    <w:p w:rsidR="00B25E94" w:rsidRPr="00401E64" w:rsidRDefault="00B25E94" w:rsidP="00BC2C60">
      <w:pPr>
        <w:spacing w:before="100" w:beforeAutospacing="1" w:after="100" w:afterAutospacing="1"/>
        <w:jc w:val="both"/>
        <w:rPr>
          <w:rFonts w:cstheme="minorHAnsi"/>
          <w:sz w:val="40"/>
          <w:szCs w:val="40"/>
        </w:rPr>
      </w:pPr>
    </w:p>
    <w:p w:rsidR="00B25E94" w:rsidRPr="00401E64" w:rsidRDefault="00B25E94" w:rsidP="00BC2C60">
      <w:pPr>
        <w:spacing w:before="100" w:beforeAutospacing="1" w:after="100" w:afterAutospacing="1"/>
        <w:jc w:val="both"/>
        <w:rPr>
          <w:rFonts w:cstheme="minorHAnsi"/>
          <w:sz w:val="40"/>
          <w:szCs w:val="40"/>
        </w:rPr>
      </w:pPr>
      <w:r w:rsidRPr="00401E64">
        <w:rPr>
          <w:rFonts w:cstheme="minorHAnsi"/>
          <w:sz w:val="40"/>
          <w:szCs w:val="40"/>
        </w:rPr>
        <w:lastRenderedPageBreak/>
        <w:t>The following are some of the capabilities of 8051 microcontroller.</w:t>
      </w:r>
    </w:p>
    <w:p w:rsidR="00B25E94" w:rsidRPr="00401E64" w:rsidRDefault="00B25E94" w:rsidP="00BC2C60">
      <w:pPr>
        <w:numPr>
          <w:ilvl w:val="0"/>
          <w:numId w:val="1"/>
        </w:numPr>
        <w:spacing w:before="100" w:beforeAutospacing="1" w:after="100" w:afterAutospacing="1" w:line="240" w:lineRule="auto"/>
        <w:jc w:val="both"/>
        <w:rPr>
          <w:rFonts w:cstheme="minorHAnsi"/>
          <w:sz w:val="40"/>
          <w:szCs w:val="40"/>
        </w:rPr>
      </w:pPr>
      <w:r w:rsidRPr="00401E64">
        <w:rPr>
          <w:rFonts w:cstheme="minorHAnsi"/>
          <w:sz w:val="40"/>
          <w:szCs w:val="40"/>
        </w:rPr>
        <w:t xml:space="preserve">  Internal ROM and RAM</w:t>
      </w:r>
    </w:p>
    <w:p w:rsidR="00B25E94" w:rsidRPr="00401E64" w:rsidRDefault="00B25E94" w:rsidP="00BC2C60">
      <w:pPr>
        <w:numPr>
          <w:ilvl w:val="0"/>
          <w:numId w:val="1"/>
        </w:numPr>
        <w:spacing w:before="100" w:beforeAutospacing="1" w:after="100" w:afterAutospacing="1" w:line="240" w:lineRule="auto"/>
        <w:jc w:val="both"/>
        <w:rPr>
          <w:rFonts w:cstheme="minorHAnsi"/>
          <w:sz w:val="40"/>
          <w:szCs w:val="40"/>
        </w:rPr>
      </w:pPr>
      <w:r w:rsidRPr="00401E64">
        <w:rPr>
          <w:rFonts w:cstheme="minorHAnsi"/>
          <w:sz w:val="40"/>
          <w:szCs w:val="40"/>
        </w:rPr>
        <w:t xml:space="preserve">  I/O ports with programmable pins</w:t>
      </w:r>
    </w:p>
    <w:p w:rsidR="00B25E94" w:rsidRPr="00401E64" w:rsidRDefault="00B25E94" w:rsidP="00BC2C60">
      <w:pPr>
        <w:numPr>
          <w:ilvl w:val="0"/>
          <w:numId w:val="1"/>
        </w:numPr>
        <w:spacing w:before="100" w:beforeAutospacing="1" w:after="100" w:afterAutospacing="1" w:line="240" w:lineRule="auto"/>
        <w:jc w:val="both"/>
        <w:rPr>
          <w:rFonts w:cstheme="minorHAnsi"/>
          <w:sz w:val="40"/>
          <w:szCs w:val="40"/>
        </w:rPr>
      </w:pPr>
      <w:r w:rsidRPr="00401E64">
        <w:rPr>
          <w:rFonts w:cstheme="minorHAnsi"/>
          <w:sz w:val="40"/>
          <w:szCs w:val="40"/>
        </w:rPr>
        <w:t xml:space="preserve">  Timers and counters</w:t>
      </w:r>
    </w:p>
    <w:p w:rsidR="00B25E94" w:rsidRPr="00401E64" w:rsidRDefault="00B25E94" w:rsidP="00BC2C60">
      <w:pPr>
        <w:numPr>
          <w:ilvl w:val="0"/>
          <w:numId w:val="1"/>
        </w:numPr>
        <w:spacing w:before="100" w:beforeAutospacing="1" w:after="100" w:afterAutospacing="1" w:line="240" w:lineRule="auto"/>
        <w:jc w:val="both"/>
        <w:rPr>
          <w:rFonts w:cstheme="minorHAnsi"/>
          <w:sz w:val="40"/>
          <w:szCs w:val="40"/>
        </w:rPr>
      </w:pPr>
      <w:r w:rsidRPr="00401E64">
        <w:rPr>
          <w:rFonts w:cstheme="minorHAnsi"/>
          <w:sz w:val="40"/>
          <w:szCs w:val="40"/>
        </w:rPr>
        <w:t xml:space="preserve">   Serial data communication</w:t>
      </w:r>
    </w:p>
    <w:p w:rsidR="00B25E94" w:rsidRPr="00401E64" w:rsidRDefault="00B25E94" w:rsidP="00BC2C60">
      <w:pPr>
        <w:spacing w:before="100" w:beforeAutospacing="1" w:after="100" w:afterAutospacing="1"/>
        <w:jc w:val="both"/>
        <w:rPr>
          <w:rFonts w:cstheme="minorHAnsi"/>
          <w:sz w:val="40"/>
          <w:szCs w:val="40"/>
        </w:rPr>
      </w:pPr>
      <w:r w:rsidRPr="00401E64">
        <w:rPr>
          <w:rFonts w:cstheme="minorHAnsi"/>
          <w:sz w:val="40"/>
          <w:szCs w:val="40"/>
        </w:rPr>
        <w:t xml:space="preserve">The 8051 architecture consists of these specific features: </w:t>
      </w:r>
    </w:p>
    <w:p w:rsidR="00B25E94" w:rsidRPr="00401E64" w:rsidRDefault="00B25E94" w:rsidP="00BC2C60">
      <w:pPr>
        <w:numPr>
          <w:ilvl w:val="2"/>
          <w:numId w:val="2"/>
        </w:numPr>
        <w:spacing w:before="100" w:beforeAutospacing="1" w:after="100" w:afterAutospacing="1" w:line="240" w:lineRule="auto"/>
        <w:ind w:left="1620" w:hanging="900"/>
        <w:jc w:val="both"/>
        <w:rPr>
          <w:rFonts w:cstheme="minorHAnsi"/>
          <w:sz w:val="40"/>
          <w:szCs w:val="40"/>
        </w:rPr>
      </w:pPr>
      <w:r w:rsidRPr="00401E64">
        <w:rPr>
          <w:rFonts w:cstheme="minorHAnsi"/>
          <w:sz w:val="40"/>
          <w:szCs w:val="40"/>
        </w:rPr>
        <w:t>16 bit PC &amp;data pointer (DPTR)</w:t>
      </w:r>
    </w:p>
    <w:p w:rsidR="00B25E94" w:rsidRPr="00401E64" w:rsidRDefault="00B25E94" w:rsidP="00BC2C60">
      <w:pPr>
        <w:numPr>
          <w:ilvl w:val="2"/>
          <w:numId w:val="2"/>
        </w:numPr>
        <w:spacing w:before="100" w:beforeAutospacing="1" w:after="100" w:afterAutospacing="1" w:line="240" w:lineRule="auto"/>
        <w:ind w:left="1620" w:hanging="900"/>
        <w:jc w:val="both"/>
        <w:rPr>
          <w:rFonts w:cstheme="minorHAnsi"/>
          <w:sz w:val="40"/>
          <w:szCs w:val="40"/>
        </w:rPr>
      </w:pPr>
      <w:r w:rsidRPr="00401E64">
        <w:rPr>
          <w:rFonts w:cstheme="minorHAnsi"/>
          <w:sz w:val="40"/>
          <w:szCs w:val="40"/>
        </w:rPr>
        <w:t>8 bit program status word (PSW)</w:t>
      </w:r>
    </w:p>
    <w:p w:rsidR="00B25E94" w:rsidRPr="00401E64" w:rsidRDefault="00B25E94" w:rsidP="00BC2C60">
      <w:pPr>
        <w:numPr>
          <w:ilvl w:val="2"/>
          <w:numId w:val="2"/>
        </w:numPr>
        <w:spacing w:before="100" w:beforeAutospacing="1" w:after="100" w:afterAutospacing="1" w:line="240" w:lineRule="auto"/>
        <w:ind w:left="1620" w:hanging="900"/>
        <w:jc w:val="both"/>
        <w:rPr>
          <w:rFonts w:cstheme="minorHAnsi"/>
          <w:sz w:val="40"/>
          <w:szCs w:val="40"/>
        </w:rPr>
      </w:pPr>
      <w:r w:rsidRPr="00401E64">
        <w:rPr>
          <w:rFonts w:cstheme="minorHAnsi"/>
          <w:sz w:val="40"/>
          <w:szCs w:val="40"/>
        </w:rPr>
        <w:t>8 bit stack pointer (SP)</w:t>
      </w:r>
    </w:p>
    <w:p w:rsidR="00B25E94" w:rsidRPr="00401E64" w:rsidRDefault="00B25E94" w:rsidP="00BC2C60">
      <w:pPr>
        <w:numPr>
          <w:ilvl w:val="2"/>
          <w:numId w:val="2"/>
        </w:numPr>
        <w:spacing w:before="100" w:beforeAutospacing="1" w:after="100" w:afterAutospacing="1" w:line="240" w:lineRule="auto"/>
        <w:ind w:left="1620" w:hanging="900"/>
        <w:jc w:val="both"/>
        <w:rPr>
          <w:rFonts w:cstheme="minorHAnsi"/>
          <w:sz w:val="40"/>
          <w:szCs w:val="40"/>
        </w:rPr>
      </w:pPr>
      <w:r w:rsidRPr="00401E64">
        <w:rPr>
          <w:rFonts w:cstheme="minorHAnsi"/>
          <w:sz w:val="40"/>
          <w:szCs w:val="40"/>
        </w:rPr>
        <w:t xml:space="preserve">Internal ROM 4k </w:t>
      </w:r>
    </w:p>
    <w:p w:rsidR="00B25E94" w:rsidRPr="00401E64" w:rsidRDefault="00B25E94" w:rsidP="00BC2C60">
      <w:pPr>
        <w:numPr>
          <w:ilvl w:val="2"/>
          <w:numId w:val="2"/>
        </w:numPr>
        <w:spacing w:before="100" w:beforeAutospacing="1" w:after="100" w:afterAutospacing="1" w:line="240" w:lineRule="auto"/>
        <w:ind w:left="1620" w:hanging="900"/>
        <w:jc w:val="both"/>
        <w:rPr>
          <w:rFonts w:cstheme="minorHAnsi"/>
          <w:sz w:val="40"/>
          <w:szCs w:val="40"/>
        </w:rPr>
      </w:pPr>
      <w:r w:rsidRPr="00401E64">
        <w:rPr>
          <w:rFonts w:cstheme="minorHAnsi"/>
          <w:sz w:val="40"/>
          <w:szCs w:val="40"/>
        </w:rPr>
        <w:t>Internal RAM of 128 bytes.</w:t>
      </w:r>
    </w:p>
    <w:p w:rsidR="00B25E94" w:rsidRPr="00401E64" w:rsidRDefault="00B25E94" w:rsidP="00BC2C60">
      <w:pPr>
        <w:numPr>
          <w:ilvl w:val="2"/>
          <w:numId w:val="2"/>
        </w:numPr>
        <w:spacing w:before="100" w:beforeAutospacing="1" w:after="100" w:afterAutospacing="1" w:line="240" w:lineRule="auto"/>
        <w:ind w:left="1620" w:hanging="900"/>
        <w:jc w:val="both"/>
        <w:rPr>
          <w:rFonts w:cstheme="minorHAnsi"/>
          <w:sz w:val="40"/>
          <w:szCs w:val="40"/>
        </w:rPr>
      </w:pPr>
      <w:r w:rsidRPr="00401E64">
        <w:rPr>
          <w:rFonts w:cstheme="minorHAnsi"/>
          <w:sz w:val="40"/>
          <w:szCs w:val="40"/>
        </w:rPr>
        <w:t>4 register banks, each containing 8 registers</w:t>
      </w:r>
    </w:p>
    <w:p w:rsidR="00B25E94" w:rsidRPr="00401E64" w:rsidRDefault="00B25E94" w:rsidP="00BC2C60">
      <w:pPr>
        <w:numPr>
          <w:ilvl w:val="2"/>
          <w:numId w:val="2"/>
        </w:numPr>
        <w:spacing w:before="100" w:beforeAutospacing="1" w:after="100" w:afterAutospacing="1" w:line="240" w:lineRule="auto"/>
        <w:ind w:left="1620" w:hanging="900"/>
        <w:jc w:val="both"/>
        <w:rPr>
          <w:rFonts w:cstheme="minorHAnsi"/>
          <w:sz w:val="40"/>
          <w:szCs w:val="40"/>
        </w:rPr>
      </w:pPr>
      <w:r w:rsidRPr="00401E64">
        <w:rPr>
          <w:rFonts w:cstheme="minorHAnsi"/>
          <w:sz w:val="40"/>
          <w:szCs w:val="40"/>
        </w:rPr>
        <w:t>80 bits of general purpose data memory</w:t>
      </w:r>
    </w:p>
    <w:p w:rsidR="00B25E94" w:rsidRPr="00401E64" w:rsidRDefault="00B25E94" w:rsidP="00BC2C60">
      <w:pPr>
        <w:numPr>
          <w:ilvl w:val="2"/>
          <w:numId w:val="2"/>
        </w:numPr>
        <w:spacing w:before="100" w:beforeAutospacing="1" w:after="100" w:afterAutospacing="1" w:line="240" w:lineRule="auto"/>
        <w:ind w:left="1620" w:hanging="900"/>
        <w:jc w:val="both"/>
        <w:rPr>
          <w:rFonts w:cstheme="minorHAnsi"/>
          <w:sz w:val="40"/>
          <w:szCs w:val="40"/>
        </w:rPr>
      </w:pPr>
      <w:r w:rsidRPr="00401E64">
        <w:rPr>
          <w:rFonts w:cstheme="minorHAnsi"/>
          <w:sz w:val="40"/>
          <w:szCs w:val="40"/>
        </w:rPr>
        <w:t>32 input/output pins arranged as four 8 bit ports: P0-P3</w:t>
      </w:r>
    </w:p>
    <w:p w:rsidR="00B25E94" w:rsidRPr="00401E64" w:rsidRDefault="00B25E94" w:rsidP="00BC2C60">
      <w:pPr>
        <w:numPr>
          <w:ilvl w:val="2"/>
          <w:numId w:val="2"/>
        </w:numPr>
        <w:spacing w:before="100" w:beforeAutospacing="1" w:after="100" w:afterAutospacing="1" w:line="240" w:lineRule="auto"/>
        <w:ind w:left="1620" w:hanging="900"/>
        <w:jc w:val="both"/>
        <w:rPr>
          <w:rFonts w:cstheme="minorHAnsi"/>
          <w:sz w:val="40"/>
          <w:szCs w:val="40"/>
        </w:rPr>
      </w:pPr>
      <w:r w:rsidRPr="00401E64">
        <w:rPr>
          <w:rFonts w:cstheme="minorHAnsi"/>
          <w:sz w:val="40"/>
          <w:szCs w:val="40"/>
        </w:rPr>
        <w:t>Two 16 bit timer/counters: T0-T1Two external and three internal interrupt sources Oscillator and    clock circuits.</w:t>
      </w:r>
    </w:p>
    <w:p w:rsidR="00B25E94" w:rsidRPr="00401E64" w:rsidRDefault="00B25E94" w:rsidP="00BC2C60">
      <w:pPr>
        <w:jc w:val="both"/>
        <w:rPr>
          <w:rFonts w:cstheme="minorHAnsi"/>
          <w:sz w:val="40"/>
          <w:szCs w:val="40"/>
        </w:rPr>
      </w:pPr>
    </w:p>
    <w:p w:rsidR="00B25E94" w:rsidRPr="00401E64" w:rsidRDefault="00B25E94" w:rsidP="00BC2C60">
      <w:pPr>
        <w:autoSpaceDE w:val="0"/>
        <w:autoSpaceDN w:val="0"/>
        <w:adjustRightInd w:val="0"/>
        <w:spacing w:after="0" w:line="240" w:lineRule="auto"/>
        <w:jc w:val="both"/>
        <w:rPr>
          <w:rFonts w:cstheme="minorHAnsi"/>
          <w:bCs/>
          <w:iCs/>
          <w:color w:val="FF0000"/>
          <w:sz w:val="72"/>
          <w:szCs w:val="72"/>
          <w:u w:val="single"/>
          <w:lang w:bidi="ar-SA"/>
        </w:rPr>
      </w:pPr>
    </w:p>
    <w:p w:rsidR="00B25E94" w:rsidRPr="00401E64" w:rsidRDefault="00B25E94" w:rsidP="00BC2C60">
      <w:pPr>
        <w:autoSpaceDE w:val="0"/>
        <w:autoSpaceDN w:val="0"/>
        <w:adjustRightInd w:val="0"/>
        <w:spacing w:after="0" w:line="240" w:lineRule="auto"/>
        <w:jc w:val="both"/>
        <w:rPr>
          <w:rFonts w:cstheme="minorHAnsi"/>
          <w:bCs/>
          <w:iCs/>
          <w:color w:val="FF0000"/>
          <w:sz w:val="72"/>
          <w:szCs w:val="72"/>
          <w:u w:val="single"/>
          <w:lang w:bidi="ar-SA"/>
        </w:rPr>
      </w:pPr>
      <w:r w:rsidRPr="00401E64">
        <w:rPr>
          <w:rFonts w:cstheme="minorHAnsi"/>
          <w:bCs/>
          <w:iCs/>
          <w:color w:val="FF0000"/>
          <w:sz w:val="72"/>
          <w:szCs w:val="72"/>
          <w:u w:val="single"/>
          <w:lang w:bidi="ar-SA"/>
        </w:rPr>
        <w:lastRenderedPageBreak/>
        <w:t>THEORY-:</w:t>
      </w:r>
    </w:p>
    <w:p w:rsidR="0033252D" w:rsidRPr="00401E64" w:rsidRDefault="0033252D" w:rsidP="00BC2C60">
      <w:pPr>
        <w:autoSpaceDE w:val="0"/>
        <w:autoSpaceDN w:val="0"/>
        <w:adjustRightInd w:val="0"/>
        <w:spacing w:after="0" w:line="240" w:lineRule="auto"/>
        <w:jc w:val="both"/>
        <w:rPr>
          <w:rFonts w:cstheme="minorHAnsi"/>
          <w:sz w:val="40"/>
          <w:szCs w:val="40"/>
          <w:lang w:bidi="ar-SA"/>
        </w:rPr>
      </w:pPr>
    </w:p>
    <w:p w:rsidR="00422B05" w:rsidRDefault="00B25E94" w:rsidP="00BC2C60">
      <w:pPr>
        <w:autoSpaceDE w:val="0"/>
        <w:autoSpaceDN w:val="0"/>
        <w:adjustRightInd w:val="0"/>
        <w:spacing w:after="0" w:line="240" w:lineRule="auto"/>
        <w:jc w:val="both"/>
        <w:rPr>
          <w:rFonts w:cstheme="minorHAnsi"/>
          <w:sz w:val="40"/>
          <w:szCs w:val="40"/>
          <w:lang w:bidi="ar-SA"/>
        </w:rPr>
      </w:pPr>
      <w:r w:rsidRPr="00401E64">
        <w:rPr>
          <w:rFonts w:cstheme="minorHAnsi"/>
          <w:sz w:val="40"/>
          <w:szCs w:val="40"/>
          <w:lang w:bidi="ar-SA"/>
        </w:rPr>
        <w:t>Electronic clocks have predominately replaced the</w:t>
      </w:r>
      <w:r w:rsidR="005C7981">
        <w:rPr>
          <w:rFonts w:cstheme="minorHAnsi"/>
          <w:sz w:val="40"/>
          <w:szCs w:val="40"/>
          <w:lang w:bidi="ar-SA"/>
        </w:rPr>
        <w:t xml:space="preserve"> </w:t>
      </w:r>
      <w:r w:rsidRPr="00401E64">
        <w:rPr>
          <w:rFonts w:cstheme="minorHAnsi"/>
          <w:sz w:val="40"/>
          <w:szCs w:val="40"/>
          <w:lang w:bidi="ar-SA"/>
        </w:rPr>
        <w:t>mechanical clocks. They are much reliable, accurate, maintenance free</w:t>
      </w:r>
      <w:r w:rsidR="005C7981">
        <w:rPr>
          <w:rFonts w:cstheme="minorHAnsi"/>
          <w:sz w:val="40"/>
          <w:szCs w:val="40"/>
          <w:lang w:bidi="ar-SA"/>
        </w:rPr>
        <w:t xml:space="preserve"> </w:t>
      </w:r>
      <w:r w:rsidRPr="00401E64">
        <w:rPr>
          <w:rFonts w:cstheme="minorHAnsi"/>
          <w:sz w:val="40"/>
          <w:szCs w:val="40"/>
          <w:lang w:bidi="ar-SA"/>
        </w:rPr>
        <w:t>and portable. In general, there are two kinds of electronic clocks. They are analog clock and digital clock. But digital clocks are more common</w:t>
      </w:r>
      <w:r w:rsidR="005C7981">
        <w:rPr>
          <w:rFonts w:cstheme="minorHAnsi"/>
          <w:sz w:val="40"/>
          <w:szCs w:val="40"/>
          <w:lang w:bidi="ar-SA"/>
        </w:rPr>
        <w:t xml:space="preserve"> </w:t>
      </w:r>
      <w:r w:rsidRPr="00401E64">
        <w:rPr>
          <w:rFonts w:cstheme="minorHAnsi"/>
          <w:sz w:val="40"/>
          <w:szCs w:val="40"/>
          <w:lang w:bidi="ar-SA"/>
        </w:rPr>
        <w:t>and independent of external source. It would be needed the controlled devices and implementation of software for microcontroller control system because the hardware devices cannot do any desired task to execute. In this paper, the microcontroller-based digital clock is</w:t>
      </w:r>
      <w:r w:rsidR="005C7981">
        <w:rPr>
          <w:rFonts w:cstheme="minorHAnsi"/>
          <w:sz w:val="40"/>
          <w:szCs w:val="40"/>
          <w:lang w:bidi="ar-SA"/>
        </w:rPr>
        <w:t xml:space="preserve"> </w:t>
      </w:r>
      <w:r w:rsidRPr="00401E64">
        <w:rPr>
          <w:rFonts w:cstheme="minorHAnsi"/>
          <w:sz w:val="40"/>
          <w:szCs w:val="40"/>
          <w:lang w:bidi="ar-SA"/>
        </w:rPr>
        <w:t>constructed with ATMEL 8051 and its software program is written with C program language. Various types of digital clocks and modules are available in the market nowadays but this clock is different at least in the accurate time. To be controlling in microcontroller is only the feature of the clock. The input frequency is taken from the 50 Hz clock frequency circuit. To show the time, seven-segment Light Emitting Diodes (LEDs) and four LEDs are used.</w:t>
      </w:r>
    </w:p>
    <w:p w:rsidR="00401E64" w:rsidRPr="00401E64" w:rsidRDefault="00401E64" w:rsidP="00BC2C60">
      <w:pPr>
        <w:autoSpaceDE w:val="0"/>
        <w:autoSpaceDN w:val="0"/>
        <w:adjustRightInd w:val="0"/>
        <w:spacing w:after="0" w:line="240" w:lineRule="auto"/>
        <w:jc w:val="both"/>
        <w:rPr>
          <w:rFonts w:cstheme="minorHAnsi"/>
          <w:sz w:val="40"/>
          <w:szCs w:val="40"/>
          <w:lang w:bidi="ar-SA"/>
        </w:rPr>
      </w:pPr>
      <w:r w:rsidRPr="00401E64">
        <w:rPr>
          <w:rFonts w:cstheme="minorHAnsi"/>
          <w:noProof/>
          <w:sz w:val="40"/>
          <w:szCs w:val="40"/>
          <w:lang w:bidi="ar-SA"/>
        </w:rPr>
        <w:lastRenderedPageBreak/>
        <w:drawing>
          <wp:inline distT="0" distB="0" distL="0" distR="0">
            <wp:extent cx="5943600" cy="4671222"/>
            <wp:effectExtent l="19050" t="0" r="0" b="0"/>
            <wp:docPr id="9" name="Picture 7"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8" cstate="print"/>
                    <a:stretch>
                      <a:fillRect/>
                    </a:stretch>
                  </pic:blipFill>
                  <pic:spPr>
                    <a:xfrm>
                      <a:off x="0" y="0"/>
                      <a:ext cx="5943600" cy="4671222"/>
                    </a:xfrm>
                    <a:prstGeom prst="rect">
                      <a:avLst/>
                    </a:prstGeom>
                  </pic:spPr>
                </pic:pic>
              </a:graphicData>
            </a:graphic>
          </wp:inline>
        </w:drawing>
      </w:r>
    </w:p>
    <w:p w:rsidR="0033252D" w:rsidRPr="00401E64" w:rsidRDefault="0033252D" w:rsidP="00BC2C60">
      <w:pPr>
        <w:autoSpaceDE w:val="0"/>
        <w:autoSpaceDN w:val="0"/>
        <w:adjustRightInd w:val="0"/>
        <w:spacing w:after="0" w:line="240" w:lineRule="auto"/>
        <w:jc w:val="both"/>
        <w:rPr>
          <w:rFonts w:cstheme="minorHAnsi"/>
          <w:sz w:val="40"/>
          <w:szCs w:val="40"/>
          <w:lang w:bidi="ar-SA"/>
        </w:rPr>
      </w:pPr>
    </w:p>
    <w:p w:rsidR="0033252D" w:rsidRPr="00401E64" w:rsidRDefault="0033252D" w:rsidP="00BC2C60">
      <w:pPr>
        <w:autoSpaceDE w:val="0"/>
        <w:autoSpaceDN w:val="0"/>
        <w:adjustRightInd w:val="0"/>
        <w:spacing w:after="0" w:line="240" w:lineRule="auto"/>
        <w:jc w:val="both"/>
        <w:rPr>
          <w:rFonts w:cstheme="minorHAnsi"/>
          <w:color w:val="FF0000"/>
          <w:sz w:val="72"/>
          <w:szCs w:val="72"/>
          <w:u w:val="single"/>
          <w:lang w:bidi="ar-SA"/>
        </w:rPr>
      </w:pPr>
    </w:p>
    <w:p w:rsidR="0033252D" w:rsidRPr="00401E64" w:rsidRDefault="0033252D" w:rsidP="00BC2C60">
      <w:pPr>
        <w:autoSpaceDE w:val="0"/>
        <w:autoSpaceDN w:val="0"/>
        <w:adjustRightInd w:val="0"/>
        <w:spacing w:after="0" w:line="240" w:lineRule="auto"/>
        <w:jc w:val="both"/>
        <w:rPr>
          <w:rFonts w:cstheme="minorHAnsi"/>
          <w:color w:val="FF0000"/>
          <w:sz w:val="72"/>
          <w:szCs w:val="72"/>
          <w:u w:val="single"/>
          <w:lang w:bidi="ar-SA"/>
        </w:rPr>
      </w:pPr>
    </w:p>
    <w:p w:rsidR="0033252D" w:rsidRPr="00401E64" w:rsidRDefault="0033252D" w:rsidP="00BC2C60">
      <w:pPr>
        <w:autoSpaceDE w:val="0"/>
        <w:autoSpaceDN w:val="0"/>
        <w:adjustRightInd w:val="0"/>
        <w:spacing w:after="0" w:line="240" w:lineRule="auto"/>
        <w:jc w:val="both"/>
        <w:rPr>
          <w:rFonts w:cstheme="minorHAnsi"/>
          <w:color w:val="FF0000"/>
          <w:sz w:val="72"/>
          <w:szCs w:val="72"/>
          <w:u w:val="single"/>
          <w:lang w:bidi="ar-SA"/>
        </w:rPr>
      </w:pPr>
      <w:r w:rsidRPr="00401E64">
        <w:rPr>
          <w:rFonts w:cstheme="minorHAnsi"/>
          <w:color w:val="FF0000"/>
          <w:sz w:val="72"/>
          <w:szCs w:val="72"/>
          <w:u w:val="single"/>
          <w:lang w:bidi="ar-SA"/>
        </w:rPr>
        <w:t>CONCLUSION-:</w:t>
      </w:r>
    </w:p>
    <w:p w:rsidR="0033252D" w:rsidRPr="00401E64" w:rsidRDefault="00401E64" w:rsidP="00BC2C60">
      <w:pPr>
        <w:autoSpaceDE w:val="0"/>
        <w:autoSpaceDN w:val="0"/>
        <w:adjustRightInd w:val="0"/>
        <w:spacing w:after="0" w:line="240" w:lineRule="auto"/>
        <w:jc w:val="both"/>
        <w:rPr>
          <w:rFonts w:cstheme="minorHAnsi"/>
          <w:sz w:val="40"/>
          <w:szCs w:val="40"/>
          <w:lang w:bidi="ar-SA"/>
        </w:rPr>
      </w:pPr>
      <w:r w:rsidRPr="00401E64">
        <w:rPr>
          <w:rFonts w:cstheme="minorHAnsi"/>
          <w:sz w:val="40"/>
          <w:szCs w:val="40"/>
          <w:lang w:bidi="ar-SA"/>
        </w:rPr>
        <w:t>T</w:t>
      </w:r>
      <w:r w:rsidR="0033252D" w:rsidRPr="00401E64">
        <w:rPr>
          <w:rFonts w:cstheme="minorHAnsi"/>
          <w:sz w:val="40"/>
          <w:szCs w:val="40"/>
          <w:lang w:bidi="ar-SA"/>
        </w:rPr>
        <w:t xml:space="preserve">he microcontroller-based digital clock is mainly controlled by the clock pulse frequency. The clock pulse frequency can be generated by using the IC1 555. The clock pulse frequency can be obtained from other methods such as the power line frequency and the </w:t>
      </w:r>
      <w:r w:rsidR="0033252D" w:rsidRPr="00401E64">
        <w:rPr>
          <w:rFonts w:cstheme="minorHAnsi"/>
          <w:sz w:val="40"/>
          <w:szCs w:val="40"/>
          <w:lang w:bidi="ar-SA"/>
        </w:rPr>
        <w:lastRenderedPageBreak/>
        <w:t xml:space="preserve">internal oscillator IC with RC circuit and so on. The power line frequency will not get more accuracy than the quartz crystal. The 555-timer </w:t>
      </w:r>
      <w:proofErr w:type="spellStart"/>
      <w:r w:rsidR="0033252D" w:rsidRPr="00401E64">
        <w:rPr>
          <w:rFonts w:cstheme="minorHAnsi"/>
          <w:sz w:val="40"/>
          <w:szCs w:val="40"/>
          <w:lang w:bidi="ar-SA"/>
        </w:rPr>
        <w:t>astable</w:t>
      </w:r>
      <w:proofErr w:type="spellEnd"/>
      <w:r w:rsidR="0033252D" w:rsidRPr="00401E64">
        <w:rPr>
          <w:rFonts w:cstheme="minorHAnsi"/>
          <w:sz w:val="40"/>
          <w:szCs w:val="40"/>
          <w:lang w:bidi="ar-SA"/>
        </w:rPr>
        <w:t xml:space="preserve"> mode can be used for this purpose. In the display, there are needed to give the outputs of seconds, minutes and hours and AM/PM. In this display system, the </w:t>
      </w:r>
      <w:r w:rsidRPr="00401E64">
        <w:rPr>
          <w:rFonts w:cstheme="minorHAnsi"/>
          <w:sz w:val="40"/>
          <w:szCs w:val="40"/>
          <w:lang w:bidi="ar-SA"/>
        </w:rPr>
        <w:t>output of ATMEL 8051</w:t>
      </w:r>
      <w:r w:rsidR="0033252D" w:rsidRPr="00401E64">
        <w:rPr>
          <w:rFonts w:cstheme="minorHAnsi"/>
          <w:sz w:val="40"/>
          <w:szCs w:val="40"/>
          <w:lang w:bidi="ar-SA"/>
        </w:rPr>
        <w:t xml:space="preserve"> is connected with the input of decoder (CD4028) to drive the seven-segment LEDs. The decoder (CD4028) has four inputs and ten outputs. But, in this circuit three inputs and</w:t>
      </w:r>
      <w:r w:rsidR="00BC2C60">
        <w:rPr>
          <w:rFonts w:cstheme="minorHAnsi"/>
          <w:sz w:val="40"/>
          <w:szCs w:val="40"/>
          <w:lang w:bidi="ar-SA"/>
        </w:rPr>
        <w:t xml:space="preserve"> </w:t>
      </w:r>
      <w:r w:rsidR="0033252D" w:rsidRPr="00401E64">
        <w:rPr>
          <w:rFonts w:cstheme="minorHAnsi"/>
          <w:sz w:val="40"/>
          <w:szCs w:val="40"/>
          <w:lang w:bidi="ar-SA"/>
        </w:rPr>
        <w:t>six outputs are used. So, one input pin is grounded and four</w:t>
      </w:r>
      <w:r w:rsidRPr="00401E64">
        <w:rPr>
          <w:rFonts w:cstheme="minorHAnsi"/>
          <w:sz w:val="40"/>
          <w:szCs w:val="40"/>
          <w:lang w:bidi="ar-SA"/>
        </w:rPr>
        <w:t xml:space="preserve"> </w:t>
      </w:r>
      <w:r w:rsidR="0033252D" w:rsidRPr="00401E64">
        <w:rPr>
          <w:rFonts w:cstheme="minorHAnsi"/>
          <w:sz w:val="40"/>
          <w:szCs w:val="40"/>
          <w:lang w:bidi="ar-SA"/>
        </w:rPr>
        <w:t>outputs pins are not used.</w:t>
      </w:r>
    </w:p>
    <w:p w:rsidR="00401E64" w:rsidRPr="00401E64" w:rsidRDefault="00401E64" w:rsidP="00BC2C60">
      <w:pPr>
        <w:autoSpaceDE w:val="0"/>
        <w:autoSpaceDN w:val="0"/>
        <w:adjustRightInd w:val="0"/>
        <w:spacing w:after="0" w:line="240" w:lineRule="auto"/>
        <w:jc w:val="both"/>
        <w:rPr>
          <w:rFonts w:cstheme="minorHAnsi"/>
          <w:sz w:val="40"/>
          <w:szCs w:val="40"/>
          <w:lang w:bidi="ar-SA"/>
        </w:rPr>
      </w:pPr>
    </w:p>
    <w:p w:rsidR="00401E64" w:rsidRPr="00401E64" w:rsidRDefault="00BC2C60" w:rsidP="00BC2C60">
      <w:pPr>
        <w:tabs>
          <w:tab w:val="left" w:pos="2662"/>
        </w:tabs>
        <w:autoSpaceDE w:val="0"/>
        <w:autoSpaceDN w:val="0"/>
        <w:adjustRightInd w:val="0"/>
        <w:spacing w:after="0" w:line="240" w:lineRule="auto"/>
        <w:jc w:val="both"/>
        <w:rPr>
          <w:rFonts w:cstheme="minorHAnsi"/>
          <w:sz w:val="40"/>
          <w:szCs w:val="40"/>
          <w:lang w:bidi="ar-SA"/>
        </w:rPr>
      </w:pPr>
      <w:r>
        <w:rPr>
          <w:rFonts w:cstheme="minorHAnsi"/>
          <w:sz w:val="40"/>
          <w:szCs w:val="40"/>
          <w:lang w:bidi="ar-SA"/>
        </w:rPr>
        <w:tab/>
      </w:r>
    </w:p>
    <w:p w:rsidR="0033252D" w:rsidRPr="00401E64" w:rsidRDefault="0033252D" w:rsidP="00BC2C60">
      <w:pPr>
        <w:autoSpaceDE w:val="0"/>
        <w:autoSpaceDN w:val="0"/>
        <w:adjustRightInd w:val="0"/>
        <w:spacing w:after="0" w:line="240" w:lineRule="auto"/>
        <w:jc w:val="both"/>
        <w:rPr>
          <w:rFonts w:cstheme="minorHAnsi"/>
          <w:sz w:val="40"/>
          <w:szCs w:val="40"/>
          <w:lang w:bidi="ar-SA"/>
        </w:rPr>
      </w:pPr>
      <w:r w:rsidRPr="00401E64">
        <w:rPr>
          <w:rFonts w:cstheme="minorHAnsi"/>
          <w:sz w:val="40"/>
          <w:szCs w:val="40"/>
          <w:lang w:bidi="ar-SA"/>
        </w:rPr>
        <w:t>In the music section which generates the time, the output</w:t>
      </w:r>
      <w:r w:rsidR="00BC2C60">
        <w:rPr>
          <w:rFonts w:cstheme="minorHAnsi"/>
          <w:sz w:val="40"/>
          <w:szCs w:val="40"/>
          <w:lang w:bidi="ar-SA"/>
        </w:rPr>
        <w:t xml:space="preserve"> </w:t>
      </w:r>
      <w:r w:rsidRPr="00401E64">
        <w:rPr>
          <w:rFonts w:cstheme="minorHAnsi"/>
          <w:sz w:val="40"/>
          <w:szCs w:val="40"/>
          <w:lang w:bidi="ar-SA"/>
        </w:rPr>
        <w:t xml:space="preserve">frequency is nearly 600 Hz. In the electronic circuits, the </w:t>
      </w:r>
      <w:proofErr w:type="spellStart"/>
      <w:r w:rsidRPr="00401E64">
        <w:rPr>
          <w:rFonts w:cstheme="minorHAnsi"/>
          <w:sz w:val="40"/>
          <w:szCs w:val="40"/>
          <w:lang w:bidi="ar-SA"/>
        </w:rPr>
        <w:t>audiorange</w:t>
      </w:r>
      <w:proofErr w:type="spellEnd"/>
      <w:r w:rsidRPr="00401E64">
        <w:rPr>
          <w:rFonts w:cstheme="minorHAnsi"/>
          <w:sz w:val="40"/>
          <w:szCs w:val="40"/>
          <w:lang w:bidi="ar-SA"/>
        </w:rPr>
        <w:t xml:space="preserve"> is between 20 Hz and 20 kHz. So, 600 Hz is </w:t>
      </w:r>
      <w:r w:rsidR="00401E64" w:rsidRPr="00401E64">
        <w:rPr>
          <w:rFonts w:cstheme="minorHAnsi"/>
          <w:sz w:val="40"/>
          <w:szCs w:val="40"/>
          <w:lang w:bidi="ar-SA"/>
        </w:rPr>
        <w:t xml:space="preserve">  </w:t>
      </w:r>
      <w:r w:rsidRPr="00401E64">
        <w:rPr>
          <w:rFonts w:cstheme="minorHAnsi"/>
          <w:sz w:val="40"/>
          <w:szCs w:val="40"/>
          <w:lang w:bidi="ar-SA"/>
        </w:rPr>
        <w:t>the suitable</w:t>
      </w:r>
      <w:r w:rsidR="00401E64" w:rsidRPr="00401E64">
        <w:rPr>
          <w:rFonts w:cstheme="minorHAnsi"/>
          <w:sz w:val="40"/>
          <w:szCs w:val="40"/>
          <w:lang w:bidi="ar-SA"/>
        </w:rPr>
        <w:t xml:space="preserve"> </w:t>
      </w:r>
      <w:r w:rsidRPr="00401E64">
        <w:rPr>
          <w:rFonts w:cstheme="minorHAnsi"/>
          <w:sz w:val="40"/>
          <w:szCs w:val="40"/>
          <w:lang w:bidi="ar-SA"/>
        </w:rPr>
        <w:t>output frequency.</w:t>
      </w:r>
    </w:p>
    <w:p w:rsidR="005B0945" w:rsidRDefault="005B0945" w:rsidP="00BC2C60">
      <w:pPr>
        <w:jc w:val="both"/>
        <w:rPr>
          <w:rFonts w:ascii="Georgia" w:hAnsi="Georgia" w:cs="Courier New"/>
          <w:b/>
          <w:i/>
          <w:color w:val="FF0000"/>
          <w:sz w:val="72"/>
          <w:szCs w:val="72"/>
          <w:u w:val="single"/>
        </w:rPr>
      </w:pPr>
    </w:p>
    <w:p w:rsidR="005B0945" w:rsidRDefault="005B0945" w:rsidP="00BC2C60">
      <w:pPr>
        <w:jc w:val="both"/>
        <w:rPr>
          <w:rFonts w:ascii="Georgia" w:hAnsi="Georgia" w:cs="Courier New"/>
          <w:b/>
          <w:i/>
          <w:color w:val="FF0000"/>
          <w:sz w:val="72"/>
          <w:szCs w:val="72"/>
          <w:u w:val="single"/>
        </w:rPr>
      </w:pPr>
    </w:p>
    <w:p w:rsidR="005B0945" w:rsidRDefault="005B0945" w:rsidP="00BC2C60">
      <w:pPr>
        <w:jc w:val="both"/>
        <w:rPr>
          <w:rFonts w:ascii="Georgia" w:hAnsi="Georgia" w:cs="Courier New"/>
          <w:b/>
          <w:i/>
          <w:color w:val="FF0000"/>
          <w:sz w:val="72"/>
          <w:szCs w:val="72"/>
          <w:u w:val="single"/>
        </w:rPr>
      </w:pPr>
    </w:p>
    <w:p w:rsidR="005C7981" w:rsidRDefault="005C7981" w:rsidP="00BC2C60">
      <w:pPr>
        <w:jc w:val="both"/>
        <w:rPr>
          <w:rFonts w:ascii="Georgia" w:hAnsi="Georgia" w:cs="Courier New"/>
          <w:b/>
          <w:i/>
          <w:color w:val="FF0000"/>
          <w:sz w:val="72"/>
          <w:szCs w:val="72"/>
          <w:u w:val="single"/>
        </w:rPr>
      </w:pPr>
    </w:p>
    <w:p w:rsidR="00401E64" w:rsidRPr="0070083B" w:rsidRDefault="00401E64" w:rsidP="00BC2C60">
      <w:pPr>
        <w:jc w:val="both"/>
        <w:rPr>
          <w:rFonts w:ascii="Georgia" w:hAnsi="Georgia" w:cs="Courier New"/>
          <w:b/>
          <w:i/>
          <w:color w:val="FF0000"/>
          <w:sz w:val="72"/>
          <w:szCs w:val="72"/>
          <w:u w:val="single"/>
        </w:rPr>
      </w:pPr>
      <w:r w:rsidRPr="0070083B">
        <w:rPr>
          <w:rFonts w:ascii="Georgia" w:hAnsi="Georgia" w:cs="Courier New"/>
          <w:b/>
          <w:i/>
          <w:color w:val="FF0000"/>
          <w:sz w:val="72"/>
          <w:szCs w:val="72"/>
          <w:u w:val="single"/>
        </w:rPr>
        <w:lastRenderedPageBreak/>
        <w:t>References</w:t>
      </w:r>
      <w:r>
        <w:rPr>
          <w:rFonts w:ascii="Georgia" w:hAnsi="Georgia" w:cs="Courier New"/>
          <w:b/>
          <w:i/>
          <w:color w:val="FF0000"/>
          <w:sz w:val="72"/>
          <w:szCs w:val="72"/>
          <w:u w:val="single"/>
        </w:rPr>
        <w:t>-:</w:t>
      </w:r>
    </w:p>
    <w:p w:rsidR="00401E64" w:rsidRPr="0070083B" w:rsidRDefault="00401E64" w:rsidP="00BC2C60">
      <w:pPr>
        <w:ind w:left="720"/>
        <w:jc w:val="both"/>
        <w:rPr>
          <w:rFonts w:ascii="Georgia" w:hAnsi="Georgia" w:cs="Courier New"/>
          <w:sz w:val="40"/>
          <w:szCs w:val="40"/>
        </w:rPr>
      </w:pPr>
      <w:r w:rsidRPr="0070083B">
        <w:rPr>
          <w:rFonts w:ascii="Georgia" w:hAnsi="Georgia" w:cs="Courier New"/>
          <w:sz w:val="40"/>
          <w:szCs w:val="40"/>
        </w:rPr>
        <w:t xml:space="preserve">The 8051 microcontroller and Embedded systems using assembly and C Muhammad Ali </w:t>
      </w:r>
      <w:proofErr w:type="spellStart"/>
      <w:r w:rsidRPr="0070083B">
        <w:rPr>
          <w:rFonts w:ascii="Georgia" w:hAnsi="Georgia" w:cs="Courier New"/>
          <w:sz w:val="40"/>
          <w:szCs w:val="40"/>
        </w:rPr>
        <w:t>Mazidi</w:t>
      </w:r>
      <w:proofErr w:type="spellEnd"/>
      <w:r w:rsidRPr="0070083B">
        <w:rPr>
          <w:rFonts w:ascii="Georgia" w:hAnsi="Georgia" w:cs="Courier New"/>
          <w:sz w:val="40"/>
          <w:szCs w:val="40"/>
        </w:rPr>
        <w:t xml:space="preserve">, Janice Gillespie </w:t>
      </w:r>
      <w:proofErr w:type="spellStart"/>
      <w:r w:rsidRPr="0070083B">
        <w:rPr>
          <w:rFonts w:ascii="Georgia" w:hAnsi="Georgia" w:cs="Courier New"/>
          <w:sz w:val="40"/>
          <w:szCs w:val="40"/>
        </w:rPr>
        <w:t>Mazidi</w:t>
      </w:r>
      <w:proofErr w:type="spellEnd"/>
    </w:p>
    <w:p w:rsidR="00401E64" w:rsidRPr="0070083B" w:rsidRDefault="00401E64" w:rsidP="00BC2C60">
      <w:pPr>
        <w:ind w:left="720"/>
        <w:jc w:val="both"/>
        <w:rPr>
          <w:rFonts w:ascii="Georgia" w:hAnsi="Georgia" w:cs="Courier New"/>
          <w:sz w:val="40"/>
          <w:szCs w:val="40"/>
        </w:rPr>
      </w:pPr>
    </w:p>
    <w:p w:rsidR="00401E64" w:rsidRPr="0070083B" w:rsidRDefault="00401E64" w:rsidP="00BC2C60">
      <w:pPr>
        <w:numPr>
          <w:ilvl w:val="0"/>
          <w:numId w:val="3"/>
        </w:numPr>
        <w:spacing w:after="0" w:line="240" w:lineRule="auto"/>
        <w:jc w:val="both"/>
        <w:rPr>
          <w:rFonts w:ascii="Georgia" w:hAnsi="Georgia" w:cs="Courier New"/>
          <w:sz w:val="40"/>
          <w:szCs w:val="40"/>
        </w:rPr>
      </w:pPr>
      <w:proofErr w:type="spellStart"/>
      <w:r w:rsidRPr="0070083B">
        <w:rPr>
          <w:rFonts w:ascii="Georgia" w:hAnsi="Georgia" w:cs="Courier New"/>
          <w:sz w:val="40"/>
          <w:szCs w:val="40"/>
        </w:rPr>
        <w:t>Keil</w:t>
      </w:r>
      <w:proofErr w:type="spellEnd"/>
      <w:r w:rsidRPr="0070083B">
        <w:rPr>
          <w:rFonts w:ascii="Georgia" w:hAnsi="Georgia" w:cs="Courier New"/>
          <w:sz w:val="40"/>
          <w:szCs w:val="40"/>
        </w:rPr>
        <w:t xml:space="preserve"> Software, </w:t>
      </w:r>
      <w:proofErr w:type="spellStart"/>
      <w:r w:rsidRPr="0070083B">
        <w:rPr>
          <w:rFonts w:ascii="Georgia" w:hAnsi="Georgia" w:cs="Courier New"/>
          <w:sz w:val="40"/>
          <w:szCs w:val="40"/>
        </w:rPr>
        <w:t>dScope</w:t>
      </w:r>
      <w:proofErr w:type="spellEnd"/>
      <w:r w:rsidRPr="0070083B">
        <w:rPr>
          <w:rFonts w:ascii="Georgia" w:hAnsi="Georgia" w:cs="Courier New"/>
          <w:sz w:val="40"/>
          <w:szCs w:val="40"/>
        </w:rPr>
        <w:t xml:space="preserve"> Debugger, </w:t>
      </w:r>
      <w:hyperlink r:id="rId9" w:history="1">
        <w:r w:rsidRPr="0070083B">
          <w:rPr>
            <w:rStyle w:val="Hyperlink"/>
            <w:rFonts w:ascii="Georgia" w:eastAsiaTheme="majorEastAsia" w:hAnsi="Georgia" w:cs="Courier New"/>
            <w:sz w:val="40"/>
            <w:szCs w:val="40"/>
          </w:rPr>
          <w:t>http://www.keil.com/</w:t>
        </w:r>
      </w:hyperlink>
    </w:p>
    <w:p w:rsidR="00401E64" w:rsidRPr="0070083B" w:rsidRDefault="00401E64" w:rsidP="00BC2C60">
      <w:pPr>
        <w:jc w:val="both"/>
        <w:rPr>
          <w:rFonts w:ascii="Georgia" w:hAnsi="Georgia" w:cs="Courier New"/>
          <w:sz w:val="40"/>
          <w:szCs w:val="40"/>
        </w:rPr>
      </w:pPr>
    </w:p>
    <w:p w:rsidR="00401E64" w:rsidRPr="0070083B" w:rsidRDefault="00401E64" w:rsidP="00BC2C60">
      <w:pPr>
        <w:numPr>
          <w:ilvl w:val="0"/>
          <w:numId w:val="3"/>
        </w:numPr>
        <w:spacing w:after="0" w:line="240" w:lineRule="auto"/>
        <w:jc w:val="both"/>
        <w:rPr>
          <w:rStyle w:val="HTMLCite"/>
          <w:rFonts w:ascii="Georgia" w:eastAsiaTheme="majorEastAsia" w:hAnsi="Georgia" w:cs="Courier New"/>
          <w:i w:val="0"/>
          <w:iCs w:val="0"/>
          <w:sz w:val="40"/>
          <w:szCs w:val="40"/>
        </w:rPr>
      </w:pPr>
      <w:r w:rsidRPr="0070083B">
        <w:rPr>
          <w:rFonts w:ascii="Georgia" w:hAnsi="Georgia" w:cs="Courier New"/>
          <w:sz w:val="40"/>
          <w:szCs w:val="40"/>
        </w:rPr>
        <w:t xml:space="preserve">National Instruments </w:t>
      </w:r>
      <w:proofErr w:type="spellStart"/>
      <w:r w:rsidRPr="0070083B">
        <w:rPr>
          <w:rFonts w:ascii="Georgia" w:hAnsi="Georgia" w:cs="Courier New"/>
          <w:sz w:val="40"/>
          <w:szCs w:val="40"/>
        </w:rPr>
        <w:t>Multisim</w:t>
      </w:r>
      <w:proofErr w:type="spellEnd"/>
      <w:r w:rsidRPr="0070083B">
        <w:rPr>
          <w:rFonts w:ascii="Georgia" w:hAnsi="Georgia" w:cs="Courier New"/>
          <w:sz w:val="40"/>
          <w:szCs w:val="40"/>
        </w:rPr>
        <w:t xml:space="preserve"> 10.0 </w:t>
      </w:r>
      <w:hyperlink r:id="rId10" w:history="1">
        <w:r w:rsidRPr="0070083B">
          <w:rPr>
            <w:rStyle w:val="Hyperlink"/>
            <w:rFonts w:eastAsiaTheme="majorEastAsia"/>
            <w:sz w:val="40"/>
            <w:szCs w:val="40"/>
          </w:rPr>
          <w:t>www.ni.com/</w:t>
        </w:r>
        <w:r w:rsidRPr="0070083B">
          <w:rPr>
            <w:rStyle w:val="Hyperlink"/>
            <w:rFonts w:eastAsiaTheme="majorEastAsia"/>
            <w:bCs/>
            <w:sz w:val="40"/>
            <w:szCs w:val="40"/>
          </w:rPr>
          <w:t>multisim</w:t>
        </w:r>
      </w:hyperlink>
      <w:r w:rsidRPr="0070083B">
        <w:rPr>
          <w:rStyle w:val="HTMLCite"/>
          <w:rFonts w:eastAsiaTheme="majorEastAsia"/>
          <w:b/>
          <w:bCs/>
          <w:sz w:val="40"/>
          <w:szCs w:val="40"/>
        </w:rPr>
        <w:t xml:space="preserve"> </w:t>
      </w:r>
    </w:p>
    <w:p w:rsidR="00401E64" w:rsidRPr="0070083B" w:rsidRDefault="00401E64" w:rsidP="00BC2C60">
      <w:pPr>
        <w:jc w:val="both"/>
        <w:rPr>
          <w:rFonts w:ascii="Georgia" w:hAnsi="Georgia" w:cs="Courier New"/>
          <w:sz w:val="40"/>
          <w:szCs w:val="40"/>
        </w:rPr>
      </w:pPr>
    </w:p>
    <w:p w:rsidR="00401E64" w:rsidRPr="0070083B" w:rsidRDefault="004F7C2B" w:rsidP="00BC2C60">
      <w:pPr>
        <w:numPr>
          <w:ilvl w:val="0"/>
          <w:numId w:val="3"/>
        </w:numPr>
        <w:spacing w:after="0" w:line="240" w:lineRule="auto"/>
        <w:jc w:val="both"/>
        <w:rPr>
          <w:rFonts w:ascii="Georgia" w:hAnsi="Georgia" w:cs="Courier New"/>
          <w:sz w:val="40"/>
          <w:szCs w:val="40"/>
        </w:rPr>
      </w:pPr>
      <w:hyperlink r:id="rId11" w:history="1">
        <w:r w:rsidR="00401E64" w:rsidRPr="0070083B">
          <w:rPr>
            <w:rStyle w:val="Hyperlink"/>
            <w:rFonts w:ascii="Georgia" w:eastAsiaTheme="majorEastAsia" w:hAnsi="Georgia" w:cs="Courier New"/>
            <w:sz w:val="40"/>
            <w:szCs w:val="40"/>
          </w:rPr>
          <w:t>www.8051projects.info</w:t>
        </w:r>
      </w:hyperlink>
      <w:r w:rsidR="00401E64" w:rsidRPr="0070083B">
        <w:rPr>
          <w:rFonts w:ascii="Georgia" w:hAnsi="Georgia" w:cs="Courier New"/>
          <w:sz w:val="40"/>
          <w:szCs w:val="40"/>
        </w:rPr>
        <w:t xml:space="preserve"> </w:t>
      </w:r>
    </w:p>
    <w:p w:rsidR="00401E64" w:rsidRPr="0070083B" w:rsidRDefault="00401E64" w:rsidP="00BC2C60">
      <w:pPr>
        <w:jc w:val="both"/>
        <w:rPr>
          <w:rFonts w:ascii="Georgia" w:hAnsi="Georgia" w:cs="Courier New"/>
          <w:sz w:val="40"/>
          <w:szCs w:val="40"/>
        </w:rPr>
      </w:pPr>
    </w:p>
    <w:p w:rsidR="00401E64" w:rsidRPr="0070083B" w:rsidRDefault="004F7C2B" w:rsidP="00BC2C60">
      <w:pPr>
        <w:numPr>
          <w:ilvl w:val="0"/>
          <w:numId w:val="3"/>
        </w:numPr>
        <w:spacing w:after="0" w:line="240" w:lineRule="auto"/>
        <w:jc w:val="both"/>
        <w:rPr>
          <w:rFonts w:ascii="Georgia" w:hAnsi="Georgia" w:cs="Courier New"/>
          <w:sz w:val="40"/>
          <w:szCs w:val="40"/>
        </w:rPr>
      </w:pPr>
      <w:hyperlink r:id="rId12" w:history="1">
        <w:r w:rsidR="00401E64" w:rsidRPr="0070083B">
          <w:rPr>
            <w:rStyle w:val="Hyperlink"/>
            <w:rFonts w:ascii="Georgia" w:eastAsiaTheme="majorEastAsia" w:hAnsi="Georgia" w:cs="Courier New"/>
            <w:sz w:val="40"/>
            <w:szCs w:val="40"/>
          </w:rPr>
          <w:t>www.8051projects.net</w:t>
        </w:r>
      </w:hyperlink>
    </w:p>
    <w:p w:rsidR="00401E64" w:rsidRPr="0070083B" w:rsidRDefault="00401E64" w:rsidP="00BC2C60">
      <w:pPr>
        <w:jc w:val="both"/>
        <w:rPr>
          <w:rFonts w:ascii="Georgia" w:hAnsi="Georgia" w:cs="Courier New"/>
          <w:sz w:val="40"/>
          <w:szCs w:val="40"/>
        </w:rPr>
      </w:pPr>
    </w:p>
    <w:p w:rsidR="00401E64" w:rsidRPr="0070083B" w:rsidRDefault="004F7C2B" w:rsidP="00BC2C60">
      <w:pPr>
        <w:numPr>
          <w:ilvl w:val="0"/>
          <w:numId w:val="3"/>
        </w:numPr>
        <w:spacing w:after="0" w:line="240" w:lineRule="auto"/>
        <w:jc w:val="both"/>
        <w:rPr>
          <w:rFonts w:ascii="Georgia" w:hAnsi="Georgia" w:cs="Courier New"/>
          <w:sz w:val="40"/>
          <w:szCs w:val="40"/>
        </w:rPr>
      </w:pPr>
      <w:hyperlink r:id="rId13" w:history="1">
        <w:r w:rsidR="00401E64" w:rsidRPr="0070083B">
          <w:rPr>
            <w:rStyle w:val="Hyperlink"/>
            <w:rFonts w:ascii="Georgia" w:eastAsiaTheme="majorEastAsia" w:hAnsi="Georgia" w:cs="Courier New"/>
            <w:sz w:val="40"/>
            <w:szCs w:val="40"/>
          </w:rPr>
          <w:t>www.dnatechindia.com</w:t>
        </w:r>
      </w:hyperlink>
      <w:r w:rsidR="00401E64" w:rsidRPr="0070083B">
        <w:rPr>
          <w:rFonts w:ascii="Georgia" w:hAnsi="Georgia" w:cs="Courier New"/>
          <w:sz w:val="40"/>
          <w:szCs w:val="40"/>
        </w:rPr>
        <w:t xml:space="preserve"> </w:t>
      </w:r>
    </w:p>
    <w:p w:rsidR="00401E64" w:rsidRPr="0070083B" w:rsidRDefault="00401E64" w:rsidP="00BC2C60">
      <w:pPr>
        <w:jc w:val="both"/>
        <w:rPr>
          <w:rFonts w:ascii="Georgia" w:hAnsi="Georgia" w:cs="Courier New"/>
          <w:sz w:val="40"/>
          <w:szCs w:val="40"/>
        </w:rPr>
      </w:pPr>
    </w:p>
    <w:p w:rsidR="00401E64" w:rsidRPr="0070083B" w:rsidRDefault="00401E64" w:rsidP="00BC2C60">
      <w:pPr>
        <w:numPr>
          <w:ilvl w:val="0"/>
          <w:numId w:val="3"/>
        </w:numPr>
        <w:spacing w:after="0" w:line="240" w:lineRule="auto"/>
        <w:jc w:val="both"/>
        <w:rPr>
          <w:rFonts w:ascii="Georgia" w:hAnsi="Georgia" w:cs="Courier New"/>
          <w:sz w:val="40"/>
          <w:szCs w:val="40"/>
        </w:rPr>
      </w:pPr>
      <w:r w:rsidRPr="0070083B">
        <w:rPr>
          <w:rFonts w:ascii="Georgia" w:hAnsi="Georgia" w:cs="Courier New"/>
          <w:sz w:val="40"/>
          <w:szCs w:val="40"/>
        </w:rPr>
        <w:t xml:space="preserve">AT89c51 datasheet available at </w:t>
      </w:r>
      <w:hyperlink r:id="rId14" w:history="1">
        <w:r w:rsidRPr="0070083B">
          <w:rPr>
            <w:rStyle w:val="Hyperlink"/>
            <w:rFonts w:ascii="Georgia" w:eastAsiaTheme="majorEastAsia" w:hAnsi="Georgia" w:cs="Courier New"/>
            <w:sz w:val="40"/>
            <w:szCs w:val="40"/>
          </w:rPr>
          <w:t>www.alldatasheets.com</w:t>
        </w:r>
      </w:hyperlink>
    </w:p>
    <w:p w:rsidR="00401E64" w:rsidRPr="00401E64" w:rsidRDefault="00401E64" w:rsidP="00BC2C60">
      <w:pPr>
        <w:autoSpaceDE w:val="0"/>
        <w:autoSpaceDN w:val="0"/>
        <w:adjustRightInd w:val="0"/>
        <w:spacing w:after="0" w:line="240" w:lineRule="auto"/>
        <w:jc w:val="both"/>
        <w:rPr>
          <w:rFonts w:cstheme="minorHAnsi"/>
          <w:sz w:val="40"/>
          <w:szCs w:val="40"/>
          <w:lang w:bidi="ar-SA"/>
        </w:rPr>
      </w:pPr>
    </w:p>
    <w:sectPr w:rsidR="00401E64" w:rsidRPr="00401E64" w:rsidSect="00422B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4CC4"/>
    <w:multiLevelType w:val="hybridMultilevel"/>
    <w:tmpl w:val="8A1E39D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94B4335"/>
    <w:multiLevelType w:val="hybridMultilevel"/>
    <w:tmpl w:val="646AAF70"/>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F">
      <w:start w:val="1"/>
      <w:numFmt w:val="decimal"/>
      <w:lvlText w:val="%4."/>
      <w:lvlJc w:val="left"/>
      <w:pPr>
        <w:tabs>
          <w:tab w:val="num" w:pos="3240"/>
        </w:tabs>
        <w:ind w:left="3240" w:hanging="360"/>
      </w:p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6B3E0455"/>
    <w:multiLevelType w:val="hybridMultilevel"/>
    <w:tmpl w:val="AD96D0D8"/>
    <w:lvl w:ilvl="0" w:tplc="0409000D">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20"/>
  <w:characterSpacingControl w:val="doNotCompress"/>
  <w:compat/>
  <w:rsids>
    <w:rsidRoot w:val="00B25E94"/>
    <w:rsid w:val="00015F3F"/>
    <w:rsid w:val="00142AFC"/>
    <w:rsid w:val="001C3358"/>
    <w:rsid w:val="001F1F7D"/>
    <w:rsid w:val="002137E1"/>
    <w:rsid w:val="00233435"/>
    <w:rsid w:val="002A05C0"/>
    <w:rsid w:val="002F7D41"/>
    <w:rsid w:val="00323E9F"/>
    <w:rsid w:val="0033252D"/>
    <w:rsid w:val="00373CB7"/>
    <w:rsid w:val="00381BD5"/>
    <w:rsid w:val="00401E64"/>
    <w:rsid w:val="0040651F"/>
    <w:rsid w:val="00422B05"/>
    <w:rsid w:val="004230EE"/>
    <w:rsid w:val="00476480"/>
    <w:rsid w:val="0048372E"/>
    <w:rsid w:val="004A0840"/>
    <w:rsid w:val="004B2701"/>
    <w:rsid w:val="004D16FE"/>
    <w:rsid w:val="004E1507"/>
    <w:rsid w:val="004F7C2B"/>
    <w:rsid w:val="005B0945"/>
    <w:rsid w:val="005C6121"/>
    <w:rsid w:val="005C7981"/>
    <w:rsid w:val="00673425"/>
    <w:rsid w:val="006A37BD"/>
    <w:rsid w:val="0070222E"/>
    <w:rsid w:val="0075271A"/>
    <w:rsid w:val="0079390C"/>
    <w:rsid w:val="007B025B"/>
    <w:rsid w:val="00803AC3"/>
    <w:rsid w:val="00826350"/>
    <w:rsid w:val="00872C33"/>
    <w:rsid w:val="008962FF"/>
    <w:rsid w:val="00897D6D"/>
    <w:rsid w:val="00922B95"/>
    <w:rsid w:val="00926173"/>
    <w:rsid w:val="00966229"/>
    <w:rsid w:val="009B03B9"/>
    <w:rsid w:val="009F38EE"/>
    <w:rsid w:val="00A136FF"/>
    <w:rsid w:val="00A53898"/>
    <w:rsid w:val="00A60E6C"/>
    <w:rsid w:val="00A834A2"/>
    <w:rsid w:val="00AB0494"/>
    <w:rsid w:val="00B01E53"/>
    <w:rsid w:val="00B25E94"/>
    <w:rsid w:val="00BC2C60"/>
    <w:rsid w:val="00BD6C98"/>
    <w:rsid w:val="00BE7C10"/>
    <w:rsid w:val="00C05EC8"/>
    <w:rsid w:val="00C35E8B"/>
    <w:rsid w:val="00C75642"/>
    <w:rsid w:val="00D06F1D"/>
    <w:rsid w:val="00D3140C"/>
    <w:rsid w:val="00D64569"/>
    <w:rsid w:val="00DC6877"/>
    <w:rsid w:val="00E07BD8"/>
    <w:rsid w:val="00E230D6"/>
    <w:rsid w:val="00E55ECD"/>
    <w:rsid w:val="00F20065"/>
    <w:rsid w:val="00F42ECC"/>
    <w:rsid w:val="00F516D8"/>
    <w:rsid w:val="00F52B64"/>
    <w:rsid w:val="00F841E7"/>
    <w:rsid w:val="00FF63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66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E94"/>
    <w:rPr>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semiHidden/>
    <w:rsid w:val="00B25E94"/>
    <w:pPr>
      <w:spacing w:before="100" w:beforeAutospacing="1" w:after="100" w:afterAutospacing="1" w:line="240" w:lineRule="auto"/>
      <w:jc w:val="both"/>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semiHidden/>
    <w:rsid w:val="00B25E9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25E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5E94"/>
    <w:rPr>
      <w:rFonts w:ascii="Tahoma" w:hAnsi="Tahoma" w:cs="Tahoma"/>
      <w:sz w:val="16"/>
      <w:szCs w:val="16"/>
      <w:lang w:bidi="en-US"/>
    </w:rPr>
  </w:style>
  <w:style w:type="character" w:styleId="Hyperlink">
    <w:name w:val="Hyperlink"/>
    <w:basedOn w:val="DefaultParagraphFont"/>
    <w:uiPriority w:val="99"/>
    <w:semiHidden/>
    <w:unhideWhenUsed/>
    <w:rsid w:val="00401E64"/>
    <w:rPr>
      <w:color w:val="0000FF"/>
      <w:u w:val="single"/>
    </w:rPr>
  </w:style>
  <w:style w:type="character" w:styleId="HTMLCite">
    <w:name w:val="HTML Cite"/>
    <w:basedOn w:val="DefaultParagraphFont"/>
    <w:rsid w:val="00401E64"/>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www.dnatechindia.com"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8051projects.ne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www.8051projects.info"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www.ni.com/multisim" TargetMode="External"/><Relationship Id="rId4" Type="http://schemas.openxmlformats.org/officeDocument/2006/relationships/webSettings" Target="webSettings.xml"/><Relationship Id="rId9" Type="http://schemas.openxmlformats.org/officeDocument/2006/relationships/hyperlink" Target="http://www.keil.com/" TargetMode="External"/><Relationship Id="rId14" Type="http://schemas.openxmlformats.org/officeDocument/2006/relationships/hyperlink" Target="http://www.alldatashee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10</Pages>
  <Words>871</Words>
  <Characters>4967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bikramjeet</cp:lastModifiedBy>
  <dcterms:created xsi:type="dcterms:W3CDTF">2010-07-30T12:05:00Z</dcterms:created>
  <dcterms:modified xsi:type="dcterms:W3CDTF">2010-08-02T12:33:00Z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